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2F" w:rsidRDefault="0034122F">
      <w:pPr>
        <w:pStyle w:val="BodyText"/>
        <w:spacing w:before="63"/>
        <w:ind w:left="232"/>
      </w:pPr>
    </w:p>
    <w:p w:rsidR="0034122F" w:rsidRDefault="0034122F">
      <w:pPr>
        <w:pStyle w:val="BodyText"/>
        <w:spacing w:before="63"/>
        <w:ind w:left="232"/>
      </w:pPr>
    </w:p>
    <w:p w:rsidR="000A5B6C" w:rsidRDefault="0009343B">
      <w:pPr>
        <w:pStyle w:val="BodyText"/>
        <w:spacing w:before="63"/>
        <w:ind w:left="232"/>
      </w:pPr>
      <w:r>
        <w:t>ANEXA</w:t>
      </w:r>
      <w:r>
        <w:rPr>
          <w:spacing w:val="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(conform</w:t>
      </w:r>
      <w:r>
        <w:rPr>
          <w:spacing w:val="-3"/>
        </w:rPr>
        <w:t xml:space="preserve"> </w:t>
      </w:r>
      <w:r>
        <w:t>HG</w:t>
      </w:r>
      <w:r>
        <w:rPr>
          <w:spacing w:val="-1"/>
        </w:rPr>
        <w:t xml:space="preserve"> </w:t>
      </w:r>
      <w:r>
        <w:t>599/2018)</w:t>
      </w:r>
    </w:p>
    <w:p w:rsidR="000A5B6C" w:rsidRDefault="000A5B6C">
      <w:pPr>
        <w:pStyle w:val="BodyText"/>
        <w:spacing w:before="6"/>
      </w:pPr>
    </w:p>
    <w:p w:rsidR="000A5B6C" w:rsidRDefault="0009343B" w:rsidP="0034122F">
      <w:pPr>
        <w:pStyle w:val="Title"/>
        <w:jc w:val="center"/>
      </w:pPr>
      <w:r>
        <w:t>Raport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incidentelor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integritate</w:t>
      </w:r>
      <w:r>
        <w:rPr>
          <w:spacing w:val="-3"/>
        </w:rPr>
        <w:t xml:space="preserve"> </w:t>
      </w:r>
      <w:r w:rsidR="0034122F">
        <w:rPr>
          <w:spacing w:val="-3"/>
        </w:rPr>
        <w:t xml:space="preserve">in cadrul aparatului propriu al SAJ Calarasi                      </w:t>
      </w:r>
      <w:r>
        <w:t>(01.01.202</w:t>
      </w:r>
      <w:r w:rsidR="00E81354">
        <w:t>2</w:t>
      </w:r>
      <w:r>
        <w:t>-</w:t>
      </w:r>
      <w:r w:rsidR="0034122F">
        <w:t>31.12</w:t>
      </w:r>
      <w:r>
        <w:t>.2022)</w:t>
      </w:r>
    </w:p>
    <w:p w:rsidR="000A5B6C" w:rsidRDefault="000A5B6C">
      <w:pPr>
        <w:pStyle w:val="BodyText"/>
        <w:spacing w:before="5"/>
        <w:rPr>
          <w:b/>
          <w:sz w:val="29"/>
        </w:rPr>
      </w:pPr>
    </w:p>
    <w:p w:rsidR="000A5B6C" w:rsidRDefault="0009343B">
      <w:pPr>
        <w:pStyle w:val="ListParagraph"/>
        <w:numPr>
          <w:ilvl w:val="0"/>
          <w:numId w:val="1"/>
        </w:numPr>
        <w:tabs>
          <w:tab w:val="left" w:pos="780"/>
        </w:tabs>
        <w:ind w:hanging="251"/>
        <w:rPr>
          <w:sz w:val="30"/>
        </w:rPr>
      </w:pPr>
      <w:r>
        <w:rPr>
          <w:sz w:val="30"/>
        </w:rPr>
        <w:t>Incidente</w:t>
      </w:r>
      <w:r>
        <w:rPr>
          <w:spacing w:val="-3"/>
          <w:sz w:val="30"/>
        </w:rPr>
        <w:t xml:space="preserve"> </w:t>
      </w:r>
      <w:r>
        <w:rPr>
          <w:sz w:val="30"/>
        </w:rPr>
        <w:t>de</w:t>
      </w:r>
      <w:r>
        <w:rPr>
          <w:spacing w:val="-3"/>
          <w:sz w:val="30"/>
        </w:rPr>
        <w:t xml:space="preserve"> </w:t>
      </w:r>
      <w:r>
        <w:rPr>
          <w:sz w:val="30"/>
        </w:rPr>
        <w:t>integritate</w:t>
      </w:r>
    </w:p>
    <w:p w:rsidR="000A5B6C" w:rsidRDefault="000A5B6C">
      <w:pPr>
        <w:pStyle w:val="BodyText"/>
        <w:rPr>
          <w:sz w:val="20"/>
        </w:rPr>
      </w:pPr>
    </w:p>
    <w:p w:rsidR="000A5B6C" w:rsidRDefault="000A5B6C">
      <w:pPr>
        <w:pStyle w:val="BodyText"/>
        <w:spacing w:before="8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9639"/>
        <w:gridCol w:w="1445"/>
      </w:tblGrid>
      <w:tr w:rsidR="000A5B6C">
        <w:trPr>
          <w:trHeight w:val="458"/>
        </w:trPr>
        <w:tc>
          <w:tcPr>
            <w:tcW w:w="13177" w:type="dxa"/>
            <w:gridSpan w:val="3"/>
          </w:tcPr>
          <w:p w:rsidR="000A5B6C" w:rsidRDefault="00341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SAJ CALARASI</w:t>
            </w:r>
          </w:p>
        </w:tc>
      </w:tr>
      <w:tr w:rsidR="000A5B6C">
        <w:trPr>
          <w:trHeight w:val="566"/>
        </w:trPr>
        <w:tc>
          <w:tcPr>
            <w:tcW w:w="13177" w:type="dxa"/>
            <w:gridSpan w:val="3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</w:tr>
      <w:tr w:rsidR="000A5B6C">
        <w:trPr>
          <w:trHeight w:val="551"/>
        </w:trPr>
        <w:tc>
          <w:tcPr>
            <w:tcW w:w="2093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</w:t>
            </w: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abateri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deontologice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prevederi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similare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protejeze</w:t>
            </w:r>
          </w:p>
          <w:p w:rsidR="000A5B6C" w:rsidRDefault="000934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integritatea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551"/>
        </w:trPr>
        <w:tc>
          <w:tcPr>
            <w:tcW w:w="2093" w:type="dxa"/>
          </w:tcPr>
          <w:p w:rsidR="000A5B6C" w:rsidRDefault="000A5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infracțiuni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corupție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nerespectarea regimului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interdicțiilor,</w:t>
            </w:r>
          </w:p>
          <w:p w:rsidR="000A5B6C" w:rsidRDefault="000934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incompatibilităților,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conflictului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averilor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551"/>
        </w:trPr>
        <w:tc>
          <w:tcPr>
            <w:tcW w:w="2093" w:type="dxa"/>
          </w:tcPr>
          <w:p w:rsidR="000A5B6C" w:rsidRDefault="000A5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încălcări 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obligațiilor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nejustificate,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</w:p>
          <w:p w:rsidR="000A5B6C" w:rsidRDefault="000934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regimul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incompatibilităților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568"/>
        </w:trPr>
        <w:tc>
          <w:tcPr>
            <w:tcW w:w="13177" w:type="dxa"/>
            <w:gridSpan w:val="3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Structura/Compartimentul/Direcția/Sectorul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</w:tr>
      <w:tr w:rsidR="000A5B6C">
        <w:trPr>
          <w:trHeight w:val="702"/>
        </w:trPr>
        <w:tc>
          <w:tcPr>
            <w:tcW w:w="2093" w:type="dxa"/>
            <w:vMerge w:val="restart"/>
          </w:tcPr>
          <w:p w:rsidR="000A5B6C" w:rsidRDefault="0009343B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r>
              <w:rPr>
                <w:sz w:val="24"/>
              </w:rPr>
              <w:t>Funcțiile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săvârșit incidentele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persoane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conducere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702"/>
        </w:trPr>
        <w:tc>
          <w:tcPr>
            <w:tcW w:w="2093" w:type="dxa"/>
            <w:vMerge/>
            <w:tcBorders>
              <w:top w:val="nil"/>
            </w:tcBorders>
          </w:tcPr>
          <w:p w:rsidR="000A5B6C" w:rsidRDefault="000A5B6C">
            <w:pPr>
              <w:rPr>
                <w:sz w:val="2"/>
                <w:szCs w:val="2"/>
              </w:rPr>
            </w:pP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persoane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execuție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700"/>
        </w:trPr>
        <w:tc>
          <w:tcPr>
            <w:tcW w:w="2093" w:type="dxa"/>
            <w:vMerge w:val="restart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sancțiuni</w:t>
            </w:r>
          </w:p>
          <w:p w:rsidR="000A5B6C" w:rsidRDefault="000934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aplicate</w:t>
            </w: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sancțiuni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700"/>
        </w:trPr>
        <w:tc>
          <w:tcPr>
            <w:tcW w:w="2093" w:type="dxa"/>
            <w:vMerge/>
            <w:tcBorders>
              <w:top w:val="nil"/>
            </w:tcBorders>
          </w:tcPr>
          <w:p w:rsidR="000A5B6C" w:rsidRDefault="000A5B6C">
            <w:pPr>
              <w:rPr>
                <w:sz w:val="2"/>
                <w:szCs w:val="2"/>
              </w:rPr>
            </w:pP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sancțiuni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700"/>
        </w:trPr>
        <w:tc>
          <w:tcPr>
            <w:tcW w:w="2093" w:type="dxa"/>
            <w:vMerge/>
            <w:tcBorders>
              <w:top w:val="nil"/>
            </w:tcBorders>
          </w:tcPr>
          <w:p w:rsidR="000A5B6C" w:rsidRDefault="000A5B6C">
            <w:pPr>
              <w:rPr>
                <w:sz w:val="2"/>
                <w:szCs w:val="2"/>
              </w:rPr>
            </w:pPr>
          </w:p>
        </w:tc>
        <w:tc>
          <w:tcPr>
            <w:tcW w:w="9639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sancțiuni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A5B6C">
        <w:trPr>
          <w:trHeight w:val="702"/>
        </w:trPr>
        <w:tc>
          <w:tcPr>
            <w:tcW w:w="11732" w:type="dxa"/>
            <w:gridSpan w:val="2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cercetare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</w:p>
        </w:tc>
        <w:tc>
          <w:tcPr>
            <w:tcW w:w="1445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</w:p>
          <w:p w:rsidR="000A5B6C" w:rsidRDefault="000934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cazul</w:t>
            </w:r>
          </w:p>
        </w:tc>
      </w:tr>
    </w:tbl>
    <w:p w:rsidR="000A5B6C" w:rsidRDefault="000A5B6C">
      <w:pPr>
        <w:rPr>
          <w:sz w:val="24"/>
        </w:rPr>
        <w:sectPr w:rsidR="000A5B6C">
          <w:type w:val="continuous"/>
          <w:pgSz w:w="15840" w:h="12240" w:orient="landscape"/>
          <w:pgMar w:top="780" w:right="1800" w:bottom="280" w:left="620" w:header="720" w:footer="720" w:gutter="0"/>
          <w:cols w:space="720"/>
        </w:sectPr>
      </w:pPr>
    </w:p>
    <w:p w:rsidR="000A5B6C" w:rsidRDefault="0009343B">
      <w:pPr>
        <w:pStyle w:val="ListParagraph"/>
        <w:numPr>
          <w:ilvl w:val="0"/>
          <w:numId w:val="1"/>
        </w:numPr>
        <w:tabs>
          <w:tab w:val="left" w:pos="883"/>
        </w:tabs>
        <w:spacing w:before="63"/>
        <w:ind w:left="882" w:hanging="351"/>
        <w:rPr>
          <w:sz w:val="30"/>
        </w:rPr>
      </w:pPr>
      <w:r>
        <w:rPr>
          <w:sz w:val="30"/>
        </w:rPr>
        <w:lastRenderedPageBreak/>
        <w:t>Măsuri</w:t>
      </w:r>
      <w:r>
        <w:rPr>
          <w:spacing w:val="-1"/>
          <w:sz w:val="30"/>
        </w:rPr>
        <w:t xml:space="preserve"> </w:t>
      </w:r>
      <w:r>
        <w:rPr>
          <w:sz w:val="30"/>
        </w:rPr>
        <w:t>de</w:t>
      </w:r>
      <w:r>
        <w:rPr>
          <w:spacing w:val="-3"/>
          <w:sz w:val="30"/>
        </w:rPr>
        <w:t xml:space="preserve"> </w:t>
      </w:r>
      <w:r>
        <w:rPr>
          <w:sz w:val="30"/>
        </w:rPr>
        <w:t>prevenire</w:t>
      </w:r>
      <w:r>
        <w:rPr>
          <w:spacing w:val="-2"/>
          <w:sz w:val="30"/>
        </w:rPr>
        <w:t xml:space="preserve"> </w:t>
      </w:r>
      <w:r>
        <w:rPr>
          <w:sz w:val="30"/>
        </w:rPr>
        <w:t>şi/sau</w:t>
      </w:r>
      <w:r>
        <w:rPr>
          <w:spacing w:val="-1"/>
          <w:sz w:val="30"/>
        </w:rPr>
        <w:t xml:space="preserve"> </w:t>
      </w:r>
      <w:r>
        <w:rPr>
          <w:sz w:val="30"/>
        </w:rPr>
        <w:t>control</w:t>
      </w:r>
    </w:p>
    <w:p w:rsidR="000A5B6C" w:rsidRDefault="000A5B6C">
      <w:pPr>
        <w:pStyle w:val="BodyText"/>
        <w:rPr>
          <w:sz w:val="20"/>
        </w:rPr>
      </w:pPr>
    </w:p>
    <w:p w:rsidR="000A5B6C" w:rsidRDefault="000A5B6C">
      <w:pPr>
        <w:pStyle w:val="BodyText"/>
        <w:spacing w:before="7" w:after="1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76"/>
        <w:gridCol w:w="5974"/>
      </w:tblGrid>
      <w:tr w:rsidR="000A5B6C">
        <w:trPr>
          <w:trHeight w:val="441"/>
        </w:trPr>
        <w:tc>
          <w:tcPr>
            <w:tcW w:w="13150" w:type="dxa"/>
            <w:gridSpan w:val="2"/>
          </w:tcPr>
          <w:p w:rsidR="000A5B6C" w:rsidRDefault="0009343B" w:rsidP="0034122F">
            <w:pPr>
              <w:pStyle w:val="TableParagraph"/>
              <w:ind w:left="5213" w:right="52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măsuri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propuse:</w:t>
            </w:r>
          </w:p>
        </w:tc>
      </w:tr>
      <w:tr w:rsidR="000A5B6C">
        <w:trPr>
          <w:trHeight w:val="405"/>
        </w:trPr>
        <w:tc>
          <w:tcPr>
            <w:tcW w:w="7176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măsurilor</w:t>
            </w:r>
          </w:p>
        </w:tc>
        <w:tc>
          <w:tcPr>
            <w:tcW w:w="5974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Stadiul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</w:p>
        </w:tc>
      </w:tr>
      <w:tr w:rsidR="000A5B6C">
        <w:trPr>
          <w:trHeight w:val="827"/>
        </w:trPr>
        <w:tc>
          <w:tcPr>
            <w:tcW w:w="7176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1.Conștientizarea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personalului,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concomitent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  <w:p w:rsidR="000A5B6C" w:rsidRDefault="0009343B">
            <w:pPr>
              <w:pStyle w:val="TableParagraph"/>
              <w:spacing w:line="270" w:lineRule="atLeast"/>
              <w:ind w:right="635"/>
              <w:rPr>
                <w:sz w:val="24"/>
              </w:rPr>
            </w:pPr>
            <w:r>
              <w:rPr>
                <w:sz w:val="24"/>
              </w:rPr>
              <w:t>dezvoltarea și aplicarea fermă a instrumentelor de conduită etică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</w:p>
        </w:tc>
        <w:tc>
          <w:tcPr>
            <w:tcW w:w="5974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 w:rsidR="000A5B6C">
        <w:trPr>
          <w:trHeight w:val="553"/>
        </w:trPr>
        <w:tc>
          <w:tcPr>
            <w:tcW w:w="7176" w:type="dxa"/>
          </w:tcPr>
          <w:p w:rsidR="000A5B6C" w:rsidRDefault="0009343B" w:rsidP="00337CA9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2.Implementarea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 w:rsidR="00337CA9">
              <w:rPr>
                <w:sz w:val="24"/>
              </w:rPr>
              <w:t>04 – 09.01.2023</w:t>
            </w:r>
            <w:r>
              <w:rPr>
                <w:spacing w:val="-1"/>
                <w:sz w:val="24"/>
              </w:rPr>
              <w:t xml:space="preserve"> </w:t>
            </w:r>
            <w:r w:rsidR="00337CA9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Semnalarea</w:t>
            </w:r>
            <w:r w:rsidR="00337CA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neregularităților</w:t>
            </w:r>
          </w:p>
        </w:tc>
        <w:tc>
          <w:tcPr>
            <w:tcW w:w="5974" w:type="dxa"/>
          </w:tcPr>
          <w:p w:rsidR="000A5B6C" w:rsidRDefault="000934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 w:rsidR="000A5B6C">
        <w:trPr>
          <w:trHeight w:val="1379"/>
        </w:trPr>
        <w:tc>
          <w:tcPr>
            <w:tcW w:w="7176" w:type="dxa"/>
          </w:tcPr>
          <w:p w:rsidR="000A5B6C" w:rsidRDefault="0009343B" w:rsidP="00337CA9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3.Elaborarea de chestionare aferente măsurilor preventive așa cum 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 prevăzute în cadrul Anexei nr. 3 la HG nr.583/2016, respective HG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nr.1269/2021 privind Codul etic deontologic de conduit</w:t>
            </w:r>
            <w:r w:rsidR="00337CA9">
              <w:rPr>
                <w:sz w:val="24"/>
              </w:rPr>
              <w:t>a</w:t>
            </w:r>
            <w:r>
              <w:rPr>
                <w:sz w:val="24"/>
              </w:rPr>
              <w:t>, consilierul etic,</w:t>
            </w:r>
            <w:r>
              <w:rPr>
                <w:spacing w:val="-57"/>
                <w:sz w:val="24"/>
              </w:rPr>
              <w:t xml:space="preserve"> </w:t>
            </w:r>
            <w:r w:rsidR="00E7331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conflictul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interdicții/incompatibilități,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averilor,</w:t>
            </w:r>
            <w:r w:rsidR="00337CA9">
              <w:rPr>
                <w:sz w:val="24"/>
              </w:rPr>
              <w:t xml:space="preserve"> </w:t>
            </w:r>
            <w:r>
              <w:rPr>
                <w:sz w:val="24"/>
              </w:rPr>
              <w:t>adresate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salariaților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instituției.</w:t>
            </w:r>
          </w:p>
        </w:tc>
        <w:tc>
          <w:tcPr>
            <w:tcW w:w="5974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Aleator/Sondaj</w:t>
            </w:r>
          </w:p>
        </w:tc>
      </w:tr>
      <w:tr w:rsidR="000A5B6C">
        <w:trPr>
          <w:trHeight w:val="827"/>
        </w:trPr>
        <w:tc>
          <w:tcPr>
            <w:tcW w:w="7176" w:type="dxa"/>
          </w:tcPr>
          <w:p w:rsidR="000A5B6C" w:rsidRDefault="0009343B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4.Aplicarea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sancțiuni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încălcarea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etică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anticorupție,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ierarhice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toate</w:t>
            </w:r>
          </w:p>
          <w:p w:rsidR="000A5B6C" w:rsidRDefault="000934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categoriile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măsură coercitivă</w:t>
            </w:r>
          </w:p>
        </w:tc>
        <w:tc>
          <w:tcPr>
            <w:tcW w:w="5974" w:type="dxa"/>
          </w:tcPr>
          <w:p w:rsidR="000A5B6C" w:rsidRDefault="00093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</w:p>
        </w:tc>
      </w:tr>
    </w:tbl>
    <w:p w:rsidR="0009343B" w:rsidRDefault="0009343B"/>
    <w:sectPr w:rsidR="0009343B" w:rsidSect="000A5B6C">
      <w:pgSz w:w="15840" w:h="12240" w:orient="landscape"/>
      <w:pgMar w:top="780" w:right="18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D31"/>
    <w:multiLevelType w:val="hybridMultilevel"/>
    <w:tmpl w:val="736EB814"/>
    <w:lvl w:ilvl="0" w:tplc="7FCE90F2">
      <w:start w:val="1"/>
      <w:numFmt w:val="upperRoman"/>
      <w:lvlText w:val="%1."/>
      <w:lvlJc w:val="left"/>
      <w:pPr>
        <w:ind w:left="779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o-RO" w:eastAsia="en-US" w:bidi="ar-SA"/>
      </w:rPr>
    </w:lvl>
    <w:lvl w:ilvl="1" w:tplc="0BB21162">
      <w:numFmt w:val="bullet"/>
      <w:lvlText w:val="•"/>
      <w:lvlJc w:val="left"/>
      <w:pPr>
        <w:ind w:left="2044" w:hanging="250"/>
      </w:pPr>
      <w:rPr>
        <w:rFonts w:hint="default"/>
        <w:lang w:val="ro-RO" w:eastAsia="en-US" w:bidi="ar-SA"/>
      </w:rPr>
    </w:lvl>
    <w:lvl w:ilvl="2" w:tplc="3712FEBC">
      <w:numFmt w:val="bullet"/>
      <w:lvlText w:val="•"/>
      <w:lvlJc w:val="left"/>
      <w:pPr>
        <w:ind w:left="3308" w:hanging="250"/>
      </w:pPr>
      <w:rPr>
        <w:rFonts w:hint="default"/>
        <w:lang w:val="ro-RO" w:eastAsia="en-US" w:bidi="ar-SA"/>
      </w:rPr>
    </w:lvl>
    <w:lvl w:ilvl="3" w:tplc="24B0C236">
      <w:numFmt w:val="bullet"/>
      <w:lvlText w:val="•"/>
      <w:lvlJc w:val="left"/>
      <w:pPr>
        <w:ind w:left="4572" w:hanging="250"/>
      </w:pPr>
      <w:rPr>
        <w:rFonts w:hint="default"/>
        <w:lang w:val="ro-RO" w:eastAsia="en-US" w:bidi="ar-SA"/>
      </w:rPr>
    </w:lvl>
    <w:lvl w:ilvl="4" w:tplc="1AEC2D16">
      <w:numFmt w:val="bullet"/>
      <w:lvlText w:val="•"/>
      <w:lvlJc w:val="left"/>
      <w:pPr>
        <w:ind w:left="5836" w:hanging="250"/>
      </w:pPr>
      <w:rPr>
        <w:rFonts w:hint="default"/>
        <w:lang w:val="ro-RO" w:eastAsia="en-US" w:bidi="ar-SA"/>
      </w:rPr>
    </w:lvl>
    <w:lvl w:ilvl="5" w:tplc="01D21262">
      <w:numFmt w:val="bullet"/>
      <w:lvlText w:val="•"/>
      <w:lvlJc w:val="left"/>
      <w:pPr>
        <w:ind w:left="7100" w:hanging="250"/>
      </w:pPr>
      <w:rPr>
        <w:rFonts w:hint="default"/>
        <w:lang w:val="ro-RO" w:eastAsia="en-US" w:bidi="ar-SA"/>
      </w:rPr>
    </w:lvl>
    <w:lvl w:ilvl="6" w:tplc="C1EAD6FE">
      <w:numFmt w:val="bullet"/>
      <w:lvlText w:val="•"/>
      <w:lvlJc w:val="left"/>
      <w:pPr>
        <w:ind w:left="8364" w:hanging="250"/>
      </w:pPr>
      <w:rPr>
        <w:rFonts w:hint="default"/>
        <w:lang w:val="ro-RO" w:eastAsia="en-US" w:bidi="ar-SA"/>
      </w:rPr>
    </w:lvl>
    <w:lvl w:ilvl="7" w:tplc="7B4201DA">
      <w:numFmt w:val="bullet"/>
      <w:lvlText w:val="•"/>
      <w:lvlJc w:val="left"/>
      <w:pPr>
        <w:ind w:left="9628" w:hanging="250"/>
      </w:pPr>
      <w:rPr>
        <w:rFonts w:hint="default"/>
        <w:lang w:val="ro-RO" w:eastAsia="en-US" w:bidi="ar-SA"/>
      </w:rPr>
    </w:lvl>
    <w:lvl w:ilvl="8" w:tplc="50B483D4">
      <w:numFmt w:val="bullet"/>
      <w:lvlText w:val="•"/>
      <w:lvlJc w:val="left"/>
      <w:pPr>
        <w:ind w:left="10892" w:hanging="25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5B6C"/>
    <w:rsid w:val="0009343B"/>
    <w:rsid w:val="000A5B6C"/>
    <w:rsid w:val="00337CA9"/>
    <w:rsid w:val="0034122F"/>
    <w:rsid w:val="00610161"/>
    <w:rsid w:val="00B2786B"/>
    <w:rsid w:val="00E01174"/>
    <w:rsid w:val="00E73313"/>
    <w:rsid w:val="00E8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B6C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B6C"/>
    <w:rPr>
      <w:sz w:val="30"/>
      <w:szCs w:val="30"/>
    </w:rPr>
  </w:style>
  <w:style w:type="paragraph" w:styleId="Title">
    <w:name w:val="Title"/>
    <w:basedOn w:val="Normal"/>
    <w:uiPriority w:val="1"/>
    <w:qFormat/>
    <w:rsid w:val="000A5B6C"/>
    <w:pPr>
      <w:ind w:left="52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0A5B6C"/>
    <w:pPr>
      <w:ind w:left="779" w:hanging="351"/>
    </w:pPr>
  </w:style>
  <w:style w:type="paragraph" w:customStyle="1" w:styleId="TableParagraph">
    <w:name w:val="Table Paragraph"/>
    <w:basedOn w:val="Normal"/>
    <w:uiPriority w:val="1"/>
    <w:qFormat/>
    <w:rsid w:val="000A5B6C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BUZICA</dc:creator>
  <cp:lastModifiedBy>Jurist</cp:lastModifiedBy>
  <cp:revision>4</cp:revision>
  <cp:lastPrinted>2023-03-20T09:10:00Z</cp:lastPrinted>
  <dcterms:created xsi:type="dcterms:W3CDTF">2023-03-20T08:42:00Z</dcterms:created>
  <dcterms:modified xsi:type="dcterms:W3CDTF">2023-03-20T09:11:00Z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2023-03-16T00:00:00Z</vt:filetime>
  </property>
</Properties>
</file>